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F149E" w14:textId="4277CE16" w:rsidR="00727549" w:rsidRDefault="0072754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 22-70</w:t>
      </w:r>
      <w:r w:rsidR="00B073CC">
        <w:rPr>
          <w:rFonts w:asciiTheme="minorHAnsi" w:hAnsiTheme="minorHAnsi" w:cstheme="minorHAnsi"/>
          <w:b/>
          <w:sz w:val="28"/>
          <w:szCs w:val="28"/>
        </w:rPr>
        <w:t>333</w:t>
      </w:r>
    </w:p>
    <w:p w14:paraId="6237FFE7" w14:textId="551E839F" w:rsidR="00727549" w:rsidRDefault="00B073C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Administrative Code Assessment</w:t>
      </w:r>
    </w:p>
    <w:p w14:paraId="5D199EF0" w14:textId="6672EE97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2DAD568" w:rsidR="002A351E" w:rsidRPr="00374953" w:rsidRDefault="0013120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Milliman,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DB4D39" w:rsidRPr="00374953" w14:paraId="59F75EA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EE0DC2D" w:rsidR="00DB4D39" w:rsidRPr="00374953" w:rsidRDefault="00D53E8D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9D40F8">
              <w:rPr>
                <w:rFonts w:asciiTheme="minorHAnsi" w:hAnsiTheme="minorHAnsi" w:cstheme="minorHAnsi"/>
              </w:rPr>
              <w:t xml:space="preserve"> </w:t>
            </w:r>
            <w:r w:rsidR="00DB4D39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DB4D39" w:rsidRPr="00374953" w14:paraId="7084957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DB4D39" w:rsidRPr="00374953" w:rsidRDefault="00DB4D39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 w:rsidR="00E2730A"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0BAA018" w:rsidR="00DB4D39" w:rsidRPr="00374953" w:rsidRDefault="00D53E8D" w:rsidP="00DB4D3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B4D39" w:rsidRPr="00374953">
              <w:rPr>
                <w:rFonts w:asciiTheme="minorHAnsi" w:hAnsiTheme="minorHAnsi" w:cstheme="minorHAnsi"/>
              </w:rPr>
              <w:t xml:space="preserve">  Have read</w:t>
            </w:r>
            <w:r w:rsidR="00350DFF">
              <w:rPr>
                <w:rFonts w:asciiTheme="minorHAnsi" w:hAnsiTheme="minorHAnsi" w:cstheme="minorHAnsi"/>
              </w:rPr>
              <w:t xml:space="preserve"> and</w:t>
            </w:r>
            <w:r w:rsidR="00DB4D39" w:rsidRPr="00374953">
              <w:rPr>
                <w:rFonts w:asciiTheme="minorHAnsi" w:hAnsiTheme="minorHAnsi" w:cstheme="minorHAnsi"/>
              </w:rPr>
              <w:t xml:space="preserve"> understand</w:t>
            </w:r>
            <w:r w:rsidR="00350DFF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94038E" w:rsidRPr="00374953" w14:paraId="09111D5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C8CAE82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94038E" w:rsidRPr="00374953" w14:paraId="0ABC3EB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3FC8834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446F0C62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D052DD6" w14:textId="2E62B92C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</w:tc>
      </w:tr>
      <w:tr w:rsidR="0094038E" w:rsidRPr="00374953" w14:paraId="22FD8AC6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4A020B4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35CE8E3B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94038E" w:rsidRPr="00374953" w:rsidRDefault="009F3417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4038E" w:rsidRPr="00374953" w14:paraId="10518F08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5AC65427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94038E" w:rsidRPr="00374953" w14:paraId="55540CB4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544B94C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B6409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371FB9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F205E81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74953" w:rsidRPr="00374953">
              <w:rPr>
                <w:rFonts w:asciiTheme="minorHAnsi" w:hAnsiTheme="minorHAnsi" w:cstheme="minorHAnsi"/>
              </w:rPr>
              <w:t xml:space="preserve">  </w:t>
            </w:r>
            <w:r w:rsidR="0094038E" w:rsidRPr="00374953">
              <w:rPr>
                <w:rFonts w:asciiTheme="minorHAnsi" w:hAnsiTheme="minorHAnsi" w:cstheme="minorHAnsi"/>
              </w:rPr>
              <w:t>Have</w:t>
            </w:r>
            <w:r w:rsidR="00760C3E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complete</w:t>
            </w:r>
            <w:r w:rsidR="00760C3E">
              <w:rPr>
                <w:rFonts w:asciiTheme="minorHAnsi" w:hAnsiTheme="minorHAnsi" w:cstheme="minorHAnsi"/>
              </w:rPr>
              <w:t>d</w:t>
            </w:r>
            <w:r w:rsidR="009E1851">
              <w:rPr>
                <w:rFonts w:asciiTheme="minorHAnsi" w:hAnsiTheme="minorHAnsi" w:cstheme="minorHAnsi"/>
              </w:rPr>
              <w:t xml:space="preserve">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94038E" w:rsidRPr="00374953" w14:paraId="55E22ABB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94038E" w:rsidRPr="00374953" w:rsidRDefault="0094038E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6F4B2B0" w:rsidR="0094038E" w:rsidRPr="00374953" w:rsidRDefault="00D53E8D" w:rsidP="0094038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4038E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60C3E">
              <w:rPr>
                <w:rFonts w:asciiTheme="minorHAnsi" w:hAnsiTheme="minorHAnsi" w:cstheme="minorHAnsi"/>
              </w:rPr>
              <w:t xml:space="preserve">d </w:t>
            </w:r>
            <w:r w:rsidR="0094038E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963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00"/>
      </w:tblGrid>
      <w:tr w:rsidR="009F7F34" w:rsidRPr="00374953" w14:paraId="6FA760DA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13C12" w14:textId="77777777" w:rsidR="009F7F34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  <w:p w14:paraId="4BE61E08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642CCC0E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185A88DB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29BB44FA" w14:textId="77777777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34A96328" w14:textId="77777777" w:rsidR="004A1F13" w:rsidRDefault="004A1F13" w:rsidP="004A1F13">
            <w:pPr>
              <w:rPr>
                <w:rFonts w:asciiTheme="minorHAnsi" w:hAnsiTheme="minorHAnsi" w:cstheme="minorHAnsi"/>
              </w:rPr>
            </w:pPr>
          </w:p>
          <w:p w14:paraId="7EE478E9" w14:textId="1051FED1" w:rsidR="004A1F13" w:rsidRPr="004A1F13" w:rsidRDefault="004A1F13" w:rsidP="004A1F1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77777777" w:rsidR="00815AEB" w:rsidRDefault="00D53E8D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418754F8" w:rsidR="009F7F34" w:rsidRPr="00374953" w:rsidRDefault="00D53E8D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section </w:t>
            </w:r>
            <w:r w:rsidR="00815AEB">
              <w:rPr>
                <w:rFonts w:asciiTheme="minorHAnsi" w:hAnsiTheme="minorHAnsi" w:cstheme="minorHAnsi"/>
              </w:rPr>
              <w:t>5</w:t>
            </w:r>
            <w:r w:rsidR="009F7F34" w:rsidRPr="00374953">
              <w:rPr>
                <w:rFonts w:asciiTheme="minorHAnsi" w:hAnsiTheme="minorHAnsi" w:cstheme="minorHAnsi"/>
              </w:rPr>
              <w:t xml:space="preserve">.0 </w:t>
            </w:r>
            <w:r w:rsidR="00815AEB">
              <w:rPr>
                <w:rFonts w:asciiTheme="minorHAnsi" w:hAnsiTheme="minorHAnsi" w:cstheme="minorHAnsi"/>
              </w:rPr>
              <w:t xml:space="preserve">and 6.0 </w:t>
            </w:r>
            <w:r w:rsidR="009F7F34" w:rsidRPr="00374953">
              <w:rPr>
                <w:rFonts w:asciiTheme="minorHAnsi" w:hAnsiTheme="minorHAnsi" w:cstheme="minorHAnsi"/>
              </w:rPr>
              <w:t>of this attachment.</w:t>
            </w:r>
          </w:p>
        </w:tc>
      </w:tr>
      <w:tr w:rsidR="009F7F34" w:rsidRPr="00374953" w14:paraId="7159DDB7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77777777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1.15 and 2.2.5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D53E8D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72C1DA18" w:rsidR="009F7F34" w:rsidRPr="00374953" w:rsidRDefault="00D53E8D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443599C2" w:rsidR="009F7F34" w:rsidRPr="00374953" w:rsidRDefault="00D53E8D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79A7EF1F" w:rsidR="009F7F34" w:rsidRPr="00374953" w:rsidRDefault="00D53E8D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E75BD" w14:textId="1794A163" w:rsidR="009F7F34" w:rsidRPr="00374953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D8D3ED8" w:rsidR="009F7F34" w:rsidRDefault="00D53E8D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>, listed subcontractors in 7.0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D53E8D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9720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4590"/>
      </w:tblGrid>
      <w:tr w:rsidR="00BE74AD" w:rsidRPr="00374953" w14:paraId="301C224D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6F61CB54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87F9435" w:rsidR="00BE74AD" w:rsidRDefault="00D53E8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812BD8" w:rsidR="00300643" w:rsidRPr="00374953" w:rsidRDefault="00D53E8D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20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727549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6F95C554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3B685ED9" w:rsidR="00E24398" w:rsidRDefault="00D53E8D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4CB1D266" w:rsidR="00E24398" w:rsidRDefault="00D53E8D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(</w:t>
      </w:r>
      <w:proofErr w:type="gramStart"/>
      <w:r w:rsidRPr="00374953">
        <w:rPr>
          <w:rFonts w:asciiTheme="minorHAnsi" w:hAnsiTheme="minorHAnsi" w:cstheme="minorHAnsi"/>
        </w:rPr>
        <w:t>insert</w:t>
      </w:r>
      <w:proofErr w:type="gramEnd"/>
      <w:r w:rsidRPr="00374953">
        <w:rPr>
          <w:rFonts w:asciiTheme="minorHAnsi" w:hAnsiTheme="minorHAnsi" w:cstheme="minorHAnsi"/>
        </w:rPr>
        <w:t xml:space="preserve">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>(</w:t>
      </w:r>
      <w:proofErr w:type="gramStart"/>
      <w:r w:rsidRPr="00374953">
        <w:rPr>
          <w:rFonts w:asciiTheme="minorHAnsi" w:hAnsiTheme="minorHAnsi" w:cstheme="minorHAnsi"/>
        </w:rPr>
        <w:t>insert</w:t>
      </w:r>
      <w:proofErr w:type="gramEnd"/>
      <w:r w:rsidRPr="00374953">
        <w:rPr>
          <w:rFonts w:asciiTheme="minorHAnsi" w:hAnsiTheme="minorHAnsi" w:cstheme="minorHAnsi"/>
        </w:rPr>
        <w:t xml:space="preserve">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259"/>
        <w:gridCol w:w="1288"/>
        <w:gridCol w:w="1575"/>
        <w:gridCol w:w="1885"/>
        <w:gridCol w:w="1258"/>
      </w:tblGrid>
      <w:tr w:rsidR="00F45D7B" w:rsidRPr="00374953" w14:paraId="3F9900C1" w14:textId="5E933148" w:rsidTr="00A51298">
        <w:tc>
          <w:tcPr>
            <w:tcW w:w="1365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5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88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575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1885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A51298">
        <w:tc>
          <w:tcPr>
            <w:tcW w:w="1365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5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88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85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A51298">
        <w:tc>
          <w:tcPr>
            <w:tcW w:w="1365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5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88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85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A51298">
        <w:tc>
          <w:tcPr>
            <w:tcW w:w="1365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5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88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575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85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081AB5A" w14:textId="2FC9B0F5" w:rsidR="00C72571" w:rsidRPr="00E0530D" w:rsidRDefault="00C72571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Attachment B</w:t>
      </w:r>
      <w:r w:rsidR="00727549">
        <w:rPr>
          <w:rFonts w:asciiTheme="minorHAnsi" w:hAnsiTheme="minorHAnsi" w:cstheme="minorHAnsi"/>
          <w:b/>
          <w:sz w:val="28"/>
          <w:szCs w:val="28"/>
        </w:rPr>
        <w:t>, B1-3</w:t>
      </w:r>
      <w:r w:rsidRPr="00E0530D">
        <w:rPr>
          <w:rFonts w:asciiTheme="minorHAnsi" w:hAnsiTheme="minorHAnsi" w:cstheme="minorHAnsi"/>
          <w:b/>
          <w:sz w:val="28"/>
          <w:szCs w:val="28"/>
        </w:rPr>
        <w:t xml:space="preserve"> summary of </w:t>
      </w:r>
      <w:r w:rsidR="008F24F8" w:rsidRPr="00E0530D">
        <w:rPr>
          <w:rFonts w:asciiTheme="minorHAnsi" w:hAnsiTheme="minorHAnsi" w:cstheme="minorHAnsi"/>
          <w:b/>
          <w:sz w:val="28"/>
          <w:szCs w:val="28"/>
        </w:rPr>
        <w:t xml:space="preserve">proposed </w:t>
      </w:r>
      <w:r w:rsidRPr="00E0530D">
        <w:rPr>
          <w:rFonts w:asciiTheme="minorHAnsi" w:hAnsiTheme="minorHAnsi" w:cstheme="minorHAnsi"/>
          <w:b/>
          <w:sz w:val="28"/>
          <w:szCs w:val="28"/>
        </w:rPr>
        <w:t xml:space="preserve">sample contract </w:t>
      </w:r>
      <w:r w:rsidR="008F24F8" w:rsidRPr="00E0530D">
        <w:rPr>
          <w:rFonts w:asciiTheme="minorHAnsi" w:hAnsiTheme="minorHAnsi" w:cstheme="minorHAnsi"/>
          <w:b/>
          <w:sz w:val="28"/>
          <w:szCs w:val="28"/>
        </w:rPr>
        <w:t>changes</w:t>
      </w:r>
    </w:p>
    <w:p w14:paraId="5E8726FE" w14:textId="77777777" w:rsidR="00FF7DC2" w:rsidRPr="00374953" w:rsidRDefault="00FF7DC2" w:rsidP="00FF7DC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73CF6B91" w14:textId="77777777" w:rsidR="00C72571" w:rsidRPr="00374953" w:rsidRDefault="00C72571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157"/>
        <w:gridCol w:w="2157"/>
        <w:gridCol w:w="5041"/>
      </w:tblGrid>
      <w:tr w:rsidR="00C72571" w:rsidRPr="00374953" w14:paraId="33325327" w14:textId="77777777" w:rsidTr="00727549">
        <w:tc>
          <w:tcPr>
            <w:tcW w:w="2157" w:type="dxa"/>
          </w:tcPr>
          <w:p w14:paraId="775E8BDD" w14:textId="299D131B" w:rsidR="00C72571" w:rsidRPr="00374953" w:rsidRDefault="00C72571" w:rsidP="00071B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Section</w:t>
            </w:r>
          </w:p>
        </w:tc>
        <w:tc>
          <w:tcPr>
            <w:tcW w:w="2157" w:type="dxa"/>
          </w:tcPr>
          <w:p w14:paraId="01289699" w14:textId="6560257A" w:rsidR="00C72571" w:rsidRPr="00374953" w:rsidRDefault="00C72571" w:rsidP="00071B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Topic</w:t>
            </w:r>
          </w:p>
        </w:tc>
        <w:tc>
          <w:tcPr>
            <w:tcW w:w="5041" w:type="dxa"/>
          </w:tcPr>
          <w:p w14:paraId="0AF54EF4" w14:textId="3BA4FB9C" w:rsidR="00C72571" w:rsidRPr="00374953" w:rsidRDefault="00C72571" w:rsidP="00071B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suggested change</w:t>
            </w:r>
          </w:p>
        </w:tc>
      </w:tr>
      <w:tr w:rsidR="00102FB2" w:rsidRPr="00374953" w14:paraId="73694F0E" w14:textId="77777777" w:rsidTr="00727549">
        <w:tc>
          <w:tcPr>
            <w:tcW w:w="2157" w:type="dxa"/>
          </w:tcPr>
          <w:p w14:paraId="22CBF4EE" w14:textId="039FFD75" w:rsidR="00102FB2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Professional Services Contract Section 28.</w:t>
            </w:r>
          </w:p>
        </w:tc>
        <w:tc>
          <w:tcPr>
            <w:tcW w:w="2157" w:type="dxa"/>
          </w:tcPr>
          <w:p w14:paraId="05801160" w14:textId="47CF8629" w:rsidR="00102FB2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Insurance</w:t>
            </w:r>
          </w:p>
        </w:tc>
        <w:tc>
          <w:tcPr>
            <w:tcW w:w="5041" w:type="dxa"/>
          </w:tcPr>
          <w:p w14:paraId="6E08D4B8" w14:textId="5F5AAE33" w:rsidR="00541ABE" w:rsidRPr="002F1902" w:rsidRDefault="00541ABE" w:rsidP="002F190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-The changes are required by Contractor’s insurance carriers and/or risk management group.</w:t>
            </w:r>
          </w:p>
          <w:p w14:paraId="1D274B38" w14:textId="34D9B591" w:rsidR="00102FB2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-The changes make this contract consistent with the current  Professional Services Contract between the parties.</w:t>
            </w:r>
          </w:p>
        </w:tc>
      </w:tr>
      <w:tr w:rsidR="00102FB2" w:rsidRPr="00374953" w14:paraId="3FABB6EC" w14:textId="77777777" w:rsidTr="00727549">
        <w:tc>
          <w:tcPr>
            <w:tcW w:w="2157" w:type="dxa"/>
          </w:tcPr>
          <w:p w14:paraId="2A0AC1A6" w14:textId="706CC58A" w:rsidR="00102FB2" w:rsidRPr="002F1902" w:rsidRDefault="00541ABE" w:rsidP="002F190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 xml:space="preserve">Professional Services Contract Section 36.C. </w:t>
            </w:r>
          </w:p>
        </w:tc>
        <w:tc>
          <w:tcPr>
            <w:tcW w:w="2157" w:type="dxa"/>
          </w:tcPr>
          <w:p w14:paraId="79B3D6FE" w14:textId="7AD3AA6D" w:rsidR="00102FB2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Ownership of Documents and Materials</w:t>
            </w:r>
          </w:p>
        </w:tc>
        <w:tc>
          <w:tcPr>
            <w:tcW w:w="5041" w:type="dxa"/>
          </w:tcPr>
          <w:p w14:paraId="27884A91" w14:textId="58294B43" w:rsidR="00541ABE" w:rsidRPr="002F1902" w:rsidRDefault="00541ABE" w:rsidP="002F190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 xml:space="preserve">-Contractor does not take on liability for disclosure of Contractor’s work to third parties. </w:t>
            </w:r>
          </w:p>
          <w:p w14:paraId="034BB860" w14:textId="43393636" w:rsidR="00102FB2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-The changes make this contract consistent with the current  Professional Services Contract between the parties.</w:t>
            </w:r>
          </w:p>
        </w:tc>
      </w:tr>
      <w:tr w:rsidR="00541ABE" w:rsidRPr="00374953" w14:paraId="3FA5FDAA" w14:textId="77777777" w:rsidTr="00727549">
        <w:tc>
          <w:tcPr>
            <w:tcW w:w="2157" w:type="dxa"/>
          </w:tcPr>
          <w:p w14:paraId="7964E3F0" w14:textId="2B026EE2" w:rsidR="00541ABE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Professional Services Contract Section 52.</w:t>
            </w:r>
          </w:p>
        </w:tc>
        <w:tc>
          <w:tcPr>
            <w:tcW w:w="2157" w:type="dxa"/>
          </w:tcPr>
          <w:p w14:paraId="2E897463" w14:textId="44E8430B" w:rsidR="00541ABE" w:rsidRPr="002F1902" w:rsidRDefault="00541ABE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Limitation of Liability</w:t>
            </w:r>
          </w:p>
        </w:tc>
        <w:tc>
          <w:tcPr>
            <w:tcW w:w="5041" w:type="dxa"/>
          </w:tcPr>
          <w:p w14:paraId="6A42B9BA" w14:textId="064D7C82" w:rsidR="00541ABE" w:rsidRPr="002F1902" w:rsidRDefault="00541ABE" w:rsidP="002F190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Contractor does not perform services without a limitation of liability.</w:t>
            </w:r>
          </w:p>
        </w:tc>
      </w:tr>
    </w:tbl>
    <w:p w14:paraId="02F5F2AA" w14:textId="0386A3B0" w:rsidR="00456DA2" w:rsidRDefault="00456DA2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0E4D0940" w14:textId="2FA37853" w:rsidR="0030004D" w:rsidRPr="00E0530D" w:rsidRDefault="0030004D" w:rsidP="0030004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additional attachments</w:t>
      </w:r>
    </w:p>
    <w:p w14:paraId="3C68992B" w14:textId="77777777" w:rsidR="0030004D" w:rsidRPr="00374953" w:rsidRDefault="0030004D" w:rsidP="0030004D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13C8D3F3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312"/>
        <w:gridCol w:w="5043"/>
      </w:tblGrid>
      <w:tr w:rsidR="0030004D" w:rsidRPr="00374953" w14:paraId="20768A6B" w14:textId="77777777" w:rsidTr="00727549">
        <w:tc>
          <w:tcPr>
            <w:tcW w:w="4312" w:type="dxa"/>
          </w:tcPr>
          <w:p w14:paraId="1A77D624" w14:textId="29EDACC3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5043" w:type="dxa"/>
          </w:tcPr>
          <w:p w14:paraId="0AEF7C0C" w14:textId="0ED7E926" w:rsidR="0030004D" w:rsidRPr="00374953" w:rsidRDefault="0030004D" w:rsidP="003B037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30004D" w:rsidRPr="00374953" w14:paraId="7D1477CA" w14:textId="77777777" w:rsidTr="00727549">
        <w:tc>
          <w:tcPr>
            <w:tcW w:w="4312" w:type="dxa"/>
          </w:tcPr>
          <w:p w14:paraId="7EA8DBDD" w14:textId="48F13EC1" w:rsidR="0030004D" w:rsidRPr="00374953" w:rsidRDefault="00240863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1 - Cert of Corp Sec - Paul R. Houchens</w:t>
            </w:r>
          </w:p>
        </w:tc>
        <w:tc>
          <w:tcPr>
            <w:tcW w:w="5043" w:type="dxa"/>
          </w:tcPr>
          <w:p w14:paraId="511DBE25" w14:textId="676BF1F3" w:rsidR="0030004D" w:rsidRPr="00374953" w:rsidRDefault="00240863" w:rsidP="003B037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40863" w:rsidRPr="00374953" w14:paraId="035CC4FF" w14:textId="77777777" w:rsidTr="00727549">
        <w:tc>
          <w:tcPr>
            <w:tcW w:w="4312" w:type="dxa"/>
          </w:tcPr>
          <w:p w14:paraId="1544853C" w14:textId="360AE297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Attachment 2 - Dun + Bradstreet Report 2021</w:t>
            </w:r>
          </w:p>
        </w:tc>
        <w:tc>
          <w:tcPr>
            <w:tcW w:w="5043" w:type="dxa"/>
          </w:tcPr>
          <w:p w14:paraId="2E86C5BE" w14:textId="54DF1615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40863" w:rsidRPr="00374953" w14:paraId="705FBC2F" w14:textId="77777777" w:rsidTr="00727549">
        <w:tc>
          <w:tcPr>
            <w:tcW w:w="4312" w:type="dxa"/>
          </w:tcPr>
          <w:p w14:paraId="18FE27BE" w14:textId="3D682D4B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3 - IN Certificate of Existence</w:t>
            </w:r>
          </w:p>
        </w:tc>
        <w:tc>
          <w:tcPr>
            <w:tcW w:w="5043" w:type="dxa"/>
          </w:tcPr>
          <w:p w14:paraId="7490C197" w14:textId="0F14BEED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  <w:r w:rsidR="002F1902">
              <w:rPr>
                <w:rFonts w:asciiTheme="minorHAnsi" w:hAnsiTheme="minorHAnsi" w:cstheme="minorHAnsi"/>
                <w:sz w:val="28"/>
                <w:szCs w:val="28"/>
              </w:rPr>
              <w:t xml:space="preserve"> and Executive Summary</w:t>
            </w:r>
          </w:p>
        </w:tc>
      </w:tr>
      <w:tr w:rsidR="00240863" w:rsidRPr="00374953" w14:paraId="64808403" w14:textId="77777777" w:rsidTr="00727549">
        <w:tc>
          <w:tcPr>
            <w:tcW w:w="4312" w:type="dxa"/>
          </w:tcPr>
          <w:p w14:paraId="23C33A82" w14:textId="2BB73862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4 - Milliman 2020 Audited Financial Statements</w:t>
            </w:r>
          </w:p>
        </w:tc>
        <w:tc>
          <w:tcPr>
            <w:tcW w:w="5043" w:type="dxa"/>
          </w:tcPr>
          <w:p w14:paraId="3900887A" w14:textId="70CA46B8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40863" w:rsidRPr="00374953" w14:paraId="2452F2B6" w14:textId="77777777" w:rsidTr="00727549">
        <w:tc>
          <w:tcPr>
            <w:tcW w:w="4312" w:type="dxa"/>
          </w:tcPr>
          <w:p w14:paraId="58694708" w14:textId="5088FBB4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5 - Milliman 2021 Audited Financial Statements</w:t>
            </w:r>
          </w:p>
        </w:tc>
        <w:tc>
          <w:tcPr>
            <w:tcW w:w="5043" w:type="dxa"/>
          </w:tcPr>
          <w:p w14:paraId="59D6E66E" w14:textId="64A99E77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40863" w:rsidRPr="00374953" w14:paraId="3C0D2EF5" w14:textId="77777777" w:rsidTr="00727549">
        <w:tc>
          <w:tcPr>
            <w:tcW w:w="4312" w:type="dxa"/>
          </w:tcPr>
          <w:p w14:paraId="1D360769" w14:textId="1538A7C9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6 - Milliman Inc RFP 22-70333-Exceptions List</w:t>
            </w:r>
          </w:p>
        </w:tc>
        <w:tc>
          <w:tcPr>
            <w:tcW w:w="5043" w:type="dxa"/>
          </w:tcPr>
          <w:p w14:paraId="3CC71213" w14:textId="4CA0A07B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40863" w:rsidRPr="00374953" w14:paraId="73A43600" w14:textId="77777777" w:rsidTr="00727549">
        <w:tc>
          <w:tcPr>
            <w:tcW w:w="4312" w:type="dxa"/>
          </w:tcPr>
          <w:p w14:paraId="60CF2E7D" w14:textId="57A7ED72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7 - Milliman Corporate Org Chart</w:t>
            </w:r>
          </w:p>
        </w:tc>
        <w:tc>
          <w:tcPr>
            <w:tcW w:w="5043" w:type="dxa"/>
          </w:tcPr>
          <w:p w14:paraId="0737682D" w14:textId="570864C4" w:rsidR="00240863" w:rsidRPr="00374953" w:rsidRDefault="00240863" w:rsidP="00240863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F1902" w:rsidRPr="00374953" w14:paraId="4A471A53" w14:textId="77777777" w:rsidTr="00727549">
        <w:tc>
          <w:tcPr>
            <w:tcW w:w="4312" w:type="dxa"/>
          </w:tcPr>
          <w:p w14:paraId="7DB88BEB" w14:textId="526861F9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8 - Resumes</w:t>
            </w:r>
          </w:p>
        </w:tc>
        <w:tc>
          <w:tcPr>
            <w:tcW w:w="5043" w:type="dxa"/>
          </w:tcPr>
          <w:p w14:paraId="2BDCA232" w14:textId="16F66DE8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RFP 22-70333 - Att. F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Technical Proposal</w:t>
            </w:r>
          </w:p>
        </w:tc>
      </w:tr>
      <w:tr w:rsidR="002F1902" w:rsidRPr="00374953" w14:paraId="76F69CE9" w14:textId="77777777" w:rsidTr="00727549">
        <w:tc>
          <w:tcPr>
            <w:tcW w:w="4312" w:type="dxa"/>
          </w:tcPr>
          <w:p w14:paraId="3155632C" w14:textId="7BDC77D2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 xml:space="preserve">Attachment 9 - MBE </w:t>
            </w:r>
            <w:proofErr w:type="spellStart"/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WBE</w:t>
            </w:r>
            <w:proofErr w:type="spellEnd"/>
            <w:r w:rsidRPr="0024086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IVOSB</w:t>
            </w:r>
            <w:proofErr w:type="spellEnd"/>
            <w:r w:rsidRPr="00240863">
              <w:rPr>
                <w:rFonts w:asciiTheme="minorHAnsi" w:hAnsiTheme="minorHAnsi" w:cstheme="minorHAnsi"/>
                <w:sz w:val="28"/>
                <w:szCs w:val="28"/>
              </w:rPr>
              <w:t xml:space="preserve"> State Certifications</w:t>
            </w:r>
          </w:p>
        </w:tc>
        <w:tc>
          <w:tcPr>
            <w:tcW w:w="5043" w:type="dxa"/>
          </w:tcPr>
          <w:p w14:paraId="75F945C5" w14:textId="118FEF17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F1902" w:rsidRPr="00374953" w14:paraId="3A893ED4" w14:textId="77777777" w:rsidTr="00727549">
        <w:tc>
          <w:tcPr>
            <w:tcW w:w="4312" w:type="dxa"/>
          </w:tcPr>
          <w:p w14:paraId="6DEE8AB5" w14:textId="76FD8047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10 - Letters of Commitment</w:t>
            </w:r>
          </w:p>
        </w:tc>
        <w:tc>
          <w:tcPr>
            <w:tcW w:w="5043" w:type="dxa"/>
          </w:tcPr>
          <w:p w14:paraId="4BE20FE9" w14:textId="4364F3FB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F1902" w:rsidRPr="00374953" w14:paraId="76BFF117" w14:textId="77777777" w:rsidTr="00727549">
        <w:tc>
          <w:tcPr>
            <w:tcW w:w="4312" w:type="dxa"/>
          </w:tcPr>
          <w:p w14:paraId="3E3C150C" w14:textId="421562D7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11 - Teaming Agreements</w:t>
            </w:r>
          </w:p>
        </w:tc>
        <w:tc>
          <w:tcPr>
            <w:tcW w:w="5043" w:type="dxa"/>
          </w:tcPr>
          <w:p w14:paraId="7C9EE4E4" w14:textId="106DE80F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RFP 22-70333 - Att. 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Business Proposal</w:t>
            </w:r>
          </w:p>
        </w:tc>
      </w:tr>
      <w:tr w:rsidR="002F1902" w:rsidRPr="00374953" w14:paraId="7D2F2ACC" w14:textId="77777777" w:rsidTr="00727549">
        <w:tc>
          <w:tcPr>
            <w:tcW w:w="4312" w:type="dxa"/>
          </w:tcPr>
          <w:p w14:paraId="766F8067" w14:textId="3694AB97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12</w:t>
            </w:r>
            <w:r w:rsidR="00D53E8D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Sample Project Plan</w:t>
            </w:r>
          </w:p>
        </w:tc>
        <w:tc>
          <w:tcPr>
            <w:tcW w:w="5043" w:type="dxa"/>
          </w:tcPr>
          <w:p w14:paraId="2E9DF790" w14:textId="15E930AE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RFP 22-70333 - Att. F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Technical Proposal</w:t>
            </w:r>
          </w:p>
        </w:tc>
      </w:tr>
      <w:tr w:rsidR="002F1902" w:rsidRPr="00374953" w14:paraId="6FDE848C" w14:textId="77777777" w:rsidTr="00727549">
        <w:tc>
          <w:tcPr>
            <w:tcW w:w="4312" w:type="dxa"/>
          </w:tcPr>
          <w:p w14:paraId="25D523C6" w14:textId="4B43B770" w:rsidR="002F1902" w:rsidRPr="0024086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Attachment 13</w:t>
            </w:r>
            <w:r w:rsidR="00D53E8D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Pr="00240863">
              <w:rPr>
                <w:rFonts w:asciiTheme="minorHAnsi" w:hAnsiTheme="minorHAnsi" w:cstheme="minorHAnsi"/>
                <w:sz w:val="28"/>
                <w:szCs w:val="28"/>
              </w:rPr>
              <w:t>Project Progress Report</w:t>
            </w:r>
          </w:p>
        </w:tc>
        <w:tc>
          <w:tcPr>
            <w:tcW w:w="5043" w:type="dxa"/>
          </w:tcPr>
          <w:p w14:paraId="7CCA16ED" w14:textId="013788E5" w:rsidR="002F1902" w:rsidRPr="00374953" w:rsidRDefault="002F1902" w:rsidP="002F190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F1902">
              <w:rPr>
                <w:rFonts w:asciiTheme="minorHAnsi" w:hAnsiTheme="minorHAnsi" w:cstheme="minorHAnsi"/>
                <w:sz w:val="28"/>
                <w:szCs w:val="28"/>
              </w:rPr>
              <w:t>RFP 22-70333 - Att. F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Technical Proposal</w:t>
            </w:r>
          </w:p>
        </w:tc>
      </w:tr>
    </w:tbl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5E91B4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425"/>
        <w:gridCol w:w="5220"/>
        <w:gridCol w:w="1710"/>
      </w:tblGrid>
      <w:tr w:rsidR="00102FB2" w:rsidRPr="00374953" w14:paraId="3FE94074" w14:textId="37A1266B" w:rsidTr="002F1902">
        <w:tc>
          <w:tcPr>
            <w:tcW w:w="2425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522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171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2F1902">
        <w:tc>
          <w:tcPr>
            <w:tcW w:w="2425" w:type="dxa"/>
          </w:tcPr>
          <w:p w14:paraId="725A72FC" w14:textId="30D61D9D" w:rsidR="00102FB2" w:rsidRPr="00374953" w:rsidRDefault="0013120E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Axon Advisors</w:t>
            </w:r>
          </w:p>
        </w:tc>
        <w:tc>
          <w:tcPr>
            <w:tcW w:w="5220" w:type="dxa"/>
          </w:tcPr>
          <w:p w14:paraId="057FD896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1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Subject matter expertise</w:t>
            </w:r>
          </w:p>
          <w:p w14:paraId="14A4ABAA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1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Regulatory expertise with Indiana Administrative Code</w:t>
            </w:r>
          </w:p>
          <w:p w14:paraId="0C5A62F1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1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Assist with the drafting of new rules and the promulgation process</w:t>
            </w:r>
          </w:p>
          <w:p w14:paraId="12FA2D61" w14:textId="77777777" w:rsidR="00102FB2" w:rsidRPr="002F1902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1710" w:type="dxa"/>
          </w:tcPr>
          <w:p w14:paraId="1594B8EB" w14:textId="1BC6F3E8" w:rsidR="00102FB2" w:rsidRDefault="00D53E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F833566" w14:textId="4E129434" w:rsidR="00102FB2" w:rsidRPr="00374953" w:rsidRDefault="00D53E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2F1902">
        <w:tc>
          <w:tcPr>
            <w:tcW w:w="2425" w:type="dxa"/>
          </w:tcPr>
          <w:p w14:paraId="2AEEE6EA" w14:textId="63F8FE54" w:rsidR="00102FB2" w:rsidRPr="00374953" w:rsidRDefault="0013120E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Lawrance Policy Consulting</w:t>
            </w:r>
          </w:p>
        </w:tc>
        <w:tc>
          <w:tcPr>
            <w:tcW w:w="5220" w:type="dxa"/>
          </w:tcPr>
          <w:p w14:paraId="056B0A33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2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Stakeholder engagement</w:t>
            </w:r>
          </w:p>
          <w:p w14:paraId="7672FE0C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2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lastRenderedPageBreak/>
              <w:t>Development of stakeholder outreach and engagement plan</w:t>
            </w:r>
          </w:p>
          <w:p w14:paraId="34890E8D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2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Lead, conduct interviews, meetings, and focus groups with the spectrum of stakeholders and invested interests</w:t>
            </w:r>
          </w:p>
          <w:p w14:paraId="2A1D631F" w14:textId="77777777" w:rsidR="00102FB2" w:rsidRPr="002F1902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1710" w:type="dxa"/>
          </w:tcPr>
          <w:p w14:paraId="7A4A435D" w14:textId="051B253D" w:rsidR="00102FB2" w:rsidRDefault="00D53E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591A740B" w14:textId="3558A53F" w:rsidR="00102FB2" w:rsidRPr="00374953" w:rsidRDefault="00D53E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2F1902">
        <w:tc>
          <w:tcPr>
            <w:tcW w:w="2425" w:type="dxa"/>
          </w:tcPr>
          <w:p w14:paraId="2453AFF6" w14:textId="26C2A7B8" w:rsidR="00102FB2" w:rsidRPr="00374953" w:rsidRDefault="0013120E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Mangas Global Solutions, Inc</w:t>
            </w:r>
          </w:p>
        </w:tc>
        <w:tc>
          <w:tcPr>
            <w:tcW w:w="5220" w:type="dxa"/>
          </w:tcPr>
          <w:p w14:paraId="282FFA0A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3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Project management and administrative support</w:t>
            </w:r>
          </w:p>
          <w:p w14:paraId="53982B19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3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 xml:space="preserve">Development of comprehensive project management plan </w:t>
            </w:r>
          </w:p>
          <w:p w14:paraId="0FBA3347" w14:textId="77777777" w:rsidR="00A51298" w:rsidRPr="002F1902" w:rsidRDefault="00A51298" w:rsidP="00A51298">
            <w:pPr>
              <w:pStyle w:val="ListParagraph"/>
              <w:widowControl/>
              <w:numPr>
                <w:ilvl w:val="0"/>
                <w:numId w:val="43"/>
              </w:numPr>
              <w:contextualSpacing w:val="0"/>
              <w:rPr>
                <w:rFonts w:asciiTheme="minorHAnsi" w:hAnsiTheme="minorHAnsi" w:cstheme="minorHAnsi"/>
                <w:sz w:val="28"/>
                <w:szCs w:val="22"/>
              </w:rPr>
            </w:pPr>
            <w:r w:rsidRPr="002F1902">
              <w:rPr>
                <w:rFonts w:asciiTheme="minorHAnsi" w:hAnsiTheme="minorHAnsi" w:cstheme="minorHAnsi"/>
                <w:sz w:val="28"/>
                <w:szCs w:val="22"/>
              </w:rPr>
              <w:t>Tracking progress of plan, identifying potential project risks, and ensuring timely deliverables</w:t>
            </w:r>
          </w:p>
          <w:p w14:paraId="39924509" w14:textId="77777777" w:rsidR="00102FB2" w:rsidRPr="002F1902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2"/>
              </w:rPr>
            </w:pPr>
          </w:p>
        </w:tc>
        <w:tc>
          <w:tcPr>
            <w:tcW w:w="1710" w:type="dxa"/>
          </w:tcPr>
          <w:p w14:paraId="69E2D6A1" w14:textId="57156D18" w:rsidR="00102FB2" w:rsidRDefault="00D53E8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08898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29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0973033" w14:textId="325F9FB3" w:rsidR="00102FB2" w:rsidRPr="00374953" w:rsidRDefault="00D53E8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39084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77777777" w:rsidR="0030004D" w:rsidRPr="00374953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30004D" w:rsidRPr="00374953" w:rsidSect="0049261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4B59F" w14:textId="77777777" w:rsidR="00F93C80" w:rsidRDefault="00F93C80" w:rsidP="00313F29">
      <w:r>
        <w:separator/>
      </w:r>
    </w:p>
  </w:endnote>
  <w:endnote w:type="continuationSeparator" w:id="0">
    <w:p w14:paraId="6323C2AC" w14:textId="77777777" w:rsidR="00F93C80" w:rsidRDefault="00F93C80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EC2" w14:textId="71EE517F" w:rsidR="00F71191" w:rsidRPr="006A272F" w:rsidRDefault="00456DA2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RFP</w:t>
    </w:r>
    <w:r w:rsidR="00727549">
      <w:rPr>
        <w:rFonts w:ascii="Times New Roman" w:hAnsi="Times New Roman"/>
        <w:sz w:val="20"/>
      </w:rPr>
      <w:t xml:space="preserve"> 22-70</w:t>
    </w:r>
    <w:r w:rsidR="00B073CC">
      <w:rPr>
        <w:rFonts w:ascii="Times New Roman" w:hAnsi="Times New Roman"/>
        <w:sz w:val="20"/>
      </w:rPr>
      <w:t>333</w:t>
    </w:r>
    <w:r w:rsidR="00727549">
      <w:rPr>
        <w:rFonts w:ascii="Times New Roman" w:hAnsi="Times New Roman"/>
        <w:sz w:val="20"/>
      </w:rPr>
      <w:t xml:space="preserve"> </w:t>
    </w:r>
    <w:r w:rsidR="00B073CC">
      <w:rPr>
        <w:rFonts w:ascii="Times New Roman" w:hAnsi="Times New Roman"/>
        <w:sz w:val="20"/>
      </w:rPr>
      <w:t>Administrative Code Assessment</w:t>
    </w:r>
    <w:r w:rsidRPr="006A272F">
      <w:rPr>
        <w:rFonts w:ascii="Times New Roman" w:hAnsi="Times New Roman"/>
        <w:sz w:val="20"/>
      </w:rPr>
      <w:tab/>
    </w:r>
    <w:r w:rsidRPr="006A272F">
      <w:rPr>
        <w:rFonts w:ascii="Times New Roman" w:hAnsi="Times New Roman"/>
        <w:sz w:val="20"/>
      </w:rPr>
      <w:tab/>
    </w:r>
    <w:r w:rsidR="005A3B80" w:rsidRPr="006A272F">
      <w:rPr>
        <w:rFonts w:ascii="Times New Roman" w:hAnsi="Times New Roman"/>
        <w:sz w:val="20"/>
      </w:rPr>
      <w:fldChar w:fldCharType="begin"/>
    </w:r>
    <w:r w:rsidR="00F71191" w:rsidRPr="006A272F">
      <w:rPr>
        <w:rFonts w:ascii="Times New Roman" w:hAnsi="Times New Roman"/>
        <w:sz w:val="20"/>
      </w:rPr>
      <w:instrText xml:space="preserve"> PAGE   \* MERGEFORMAT </w:instrText>
    </w:r>
    <w:r w:rsidR="005A3B80" w:rsidRPr="006A272F">
      <w:rPr>
        <w:rFonts w:ascii="Times New Roman" w:hAnsi="Times New Roman"/>
        <w:sz w:val="20"/>
      </w:rPr>
      <w:fldChar w:fldCharType="separate"/>
    </w:r>
    <w:r w:rsidR="00A55A69">
      <w:rPr>
        <w:rFonts w:ascii="Times New Roman" w:hAnsi="Times New Roman"/>
        <w:noProof/>
        <w:sz w:val="20"/>
      </w:rPr>
      <w:t>1</w:t>
    </w:r>
    <w:r w:rsidR="005A3B80" w:rsidRPr="006A272F">
      <w:rPr>
        <w:rFonts w:ascii="Times New Roman" w:hAnsi="Times New Roman"/>
        <w:noProof/>
        <w:sz w:val="20"/>
      </w:rPr>
      <w:fldChar w:fldCharType="end"/>
    </w:r>
  </w:p>
  <w:p w14:paraId="3F3BEBB9" w14:textId="77777777" w:rsidR="00F71191" w:rsidRPr="006A272F" w:rsidRDefault="00456DA2">
    <w:pPr>
      <w:pStyle w:val="Footer"/>
      <w:rPr>
        <w:rFonts w:ascii="Times New Roman" w:hAnsi="Times New Roman"/>
        <w:sz w:val="20"/>
      </w:rPr>
    </w:pPr>
    <w:r w:rsidRPr="006A272F">
      <w:rPr>
        <w:rFonts w:ascii="Times New Roman" w:hAnsi="Times New Roman"/>
        <w:sz w:val="20"/>
      </w:rPr>
      <w:t>State of Indiana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D1D1F" w14:textId="77777777" w:rsidR="00F93C80" w:rsidRDefault="00F93C80" w:rsidP="00313F29">
      <w:r>
        <w:separator/>
      </w:r>
    </w:p>
  </w:footnote>
  <w:footnote w:type="continuationSeparator" w:id="0">
    <w:p w14:paraId="699F1B61" w14:textId="77777777" w:rsidR="00F93C80" w:rsidRDefault="00F93C80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3A2E01"/>
    <w:multiLevelType w:val="hybridMultilevel"/>
    <w:tmpl w:val="4E4AC61E"/>
    <w:lvl w:ilvl="0" w:tplc="B80889F6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E208CBFA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1C7B99"/>
    <w:multiLevelType w:val="hybridMultilevel"/>
    <w:tmpl w:val="4DAAC6E4"/>
    <w:lvl w:ilvl="0" w:tplc="1F648C50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C2648E"/>
    <w:multiLevelType w:val="hybridMultilevel"/>
    <w:tmpl w:val="1D3CCF2C"/>
    <w:lvl w:ilvl="0" w:tplc="9AC4D424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6"/>
  </w:num>
  <w:num w:numId="4">
    <w:abstractNumId w:val="22"/>
  </w:num>
  <w:num w:numId="5">
    <w:abstractNumId w:val="11"/>
  </w:num>
  <w:num w:numId="6">
    <w:abstractNumId w:val="32"/>
  </w:num>
  <w:num w:numId="7">
    <w:abstractNumId w:val="37"/>
  </w:num>
  <w:num w:numId="8">
    <w:abstractNumId w:val="38"/>
  </w:num>
  <w:num w:numId="9">
    <w:abstractNumId w:val="35"/>
  </w:num>
  <w:num w:numId="10">
    <w:abstractNumId w:val="1"/>
  </w:num>
  <w:num w:numId="11">
    <w:abstractNumId w:val="9"/>
  </w:num>
  <w:num w:numId="12">
    <w:abstractNumId w:val="33"/>
  </w:num>
  <w:num w:numId="13">
    <w:abstractNumId w:val="2"/>
  </w:num>
  <w:num w:numId="14">
    <w:abstractNumId w:val="4"/>
  </w:num>
  <w:num w:numId="15">
    <w:abstractNumId w:val="15"/>
  </w:num>
  <w:num w:numId="16">
    <w:abstractNumId w:val="3"/>
  </w:num>
  <w:num w:numId="17">
    <w:abstractNumId w:val="41"/>
  </w:num>
  <w:num w:numId="18">
    <w:abstractNumId w:val="29"/>
  </w:num>
  <w:num w:numId="19">
    <w:abstractNumId w:val="8"/>
  </w:num>
  <w:num w:numId="20">
    <w:abstractNumId w:val="36"/>
  </w:num>
  <w:num w:numId="21">
    <w:abstractNumId w:val="21"/>
  </w:num>
  <w:num w:numId="22">
    <w:abstractNumId w:val="31"/>
  </w:num>
  <w:num w:numId="23">
    <w:abstractNumId w:val="28"/>
  </w:num>
  <w:num w:numId="24">
    <w:abstractNumId w:val="19"/>
  </w:num>
  <w:num w:numId="25">
    <w:abstractNumId w:val="34"/>
  </w:num>
  <w:num w:numId="26">
    <w:abstractNumId w:val="17"/>
  </w:num>
  <w:num w:numId="27">
    <w:abstractNumId w:val="24"/>
  </w:num>
  <w:num w:numId="28">
    <w:abstractNumId w:val="30"/>
  </w:num>
  <w:num w:numId="29">
    <w:abstractNumId w:val="25"/>
  </w:num>
  <w:num w:numId="30">
    <w:abstractNumId w:val="0"/>
  </w:num>
  <w:num w:numId="31">
    <w:abstractNumId w:val="13"/>
  </w:num>
  <w:num w:numId="32">
    <w:abstractNumId w:val="10"/>
  </w:num>
  <w:num w:numId="33">
    <w:abstractNumId w:val="16"/>
  </w:num>
  <w:num w:numId="34">
    <w:abstractNumId w:val="27"/>
  </w:num>
  <w:num w:numId="35">
    <w:abstractNumId w:val="7"/>
  </w:num>
  <w:num w:numId="36">
    <w:abstractNumId w:val="20"/>
  </w:num>
  <w:num w:numId="37">
    <w:abstractNumId w:val="18"/>
  </w:num>
  <w:num w:numId="38">
    <w:abstractNumId w:val="39"/>
  </w:num>
  <w:num w:numId="39">
    <w:abstractNumId w:val="6"/>
  </w:num>
  <w:num w:numId="40">
    <w:abstractNumId w:val="42"/>
  </w:num>
  <w:num w:numId="41">
    <w:abstractNumId w:val="12"/>
  </w:num>
  <w:num w:numId="42">
    <w:abstractNumId w:val="40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7871"/>
    <w:rsid w:val="000E4B27"/>
    <w:rsid w:val="000E7011"/>
    <w:rsid w:val="000F4C57"/>
    <w:rsid w:val="000F6AEE"/>
    <w:rsid w:val="00102FB2"/>
    <w:rsid w:val="00112A87"/>
    <w:rsid w:val="00115854"/>
    <w:rsid w:val="0013120E"/>
    <w:rsid w:val="00136FC9"/>
    <w:rsid w:val="00140B69"/>
    <w:rsid w:val="00141B94"/>
    <w:rsid w:val="00146ABB"/>
    <w:rsid w:val="00151E41"/>
    <w:rsid w:val="00153B1F"/>
    <w:rsid w:val="001566A6"/>
    <w:rsid w:val="0018423E"/>
    <w:rsid w:val="00191B10"/>
    <w:rsid w:val="00192E57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0863"/>
    <w:rsid w:val="00241C6F"/>
    <w:rsid w:val="002435C3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1902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6F3E"/>
    <w:rsid w:val="00417237"/>
    <w:rsid w:val="004231FE"/>
    <w:rsid w:val="0042396A"/>
    <w:rsid w:val="00451F2D"/>
    <w:rsid w:val="00456DA2"/>
    <w:rsid w:val="00466618"/>
    <w:rsid w:val="00484BEC"/>
    <w:rsid w:val="00492613"/>
    <w:rsid w:val="00492F72"/>
    <w:rsid w:val="004971F4"/>
    <w:rsid w:val="004A1F13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501015"/>
    <w:rsid w:val="0052739D"/>
    <w:rsid w:val="00541ABE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272F"/>
    <w:rsid w:val="006A56D0"/>
    <w:rsid w:val="006A6881"/>
    <w:rsid w:val="006C438B"/>
    <w:rsid w:val="006F3B6E"/>
    <w:rsid w:val="00717A4E"/>
    <w:rsid w:val="00720EFB"/>
    <w:rsid w:val="00726D1E"/>
    <w:rsid w:val="00727549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7F94"/>
    <w:rsid w:val="00897D30"/>
    <w:rsid w:val="008B01E3"/>
    <w:rsid w:val="008B0698"/>
    <w:rsid w:val="008C1080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25C8"/>
    <w:rsid w:val="009D40F8"/>
    <w:rsid w:val="009D5F1C"/>
    <w:rsid w:val="009E1851"/>
    <w:rsid w:val="009E6A7E"/>
    <w:rsid w:val="009F3417"/>
    <w:rsid w:val="009F7F34"/>
    <w:rsid w:val="00A04441"/>
    <w:rsid w:val="00A066DC"/>
    <w:rsid w:val="00A157E4"/>
    <w:rsid w:val="00A24D98"/>
    <w:rsid w:val="00A51298"/>
    <w:rsid w:val="00A516CC"/>
    <w:rsid w:val="00A52891"/>
    <w:rsid w:val="00A55A69"/>
    <w:rsid w:val="00A71412"/>
    <w:rsid w:val="00A730B3"/>
    <w:rsid w:val="00A952A9"/>
    <w:rsid w:val="00A9747F"/>
    <w:rsid w:val="00A97925"/>
    <w:rsid w:val="00AC05DB"/>
    <w:rsid w:val="00AD20FE"/>
    <w:rsid w:val="00AD2B16"/>
    <w:rsid w:val="00B004EA"/>
    <w:rsid w:val="00B073CC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41A17"/>
    <w:rsid w:val="00C51592"/>
    <w:rsid w:val="00C72571"/>
    <w:rsid w:val="00C74B1D"/>
    <w:rsid w:val="00C91334"/>
    <w:rsid w:val="00C91595"/>
    <w:rsid w:val="00CA4F85"/>
    <w:rsid w:val="00CE5066"/>
    <w:rsid w:val="00CF38F4"/>
    <w:rsid w:val="00D04490"/>
    <w:rsid w:val="00D15DCA"/>
    <w:rsid w:val="00D17C64"/>
    <w:rsid w:val="00D22588"/>
    <w:rsid w:val="00D3119A"/>
    <w:rsid w:val="00D40B4D"/>
    <w:rsid w:val="00D53E8D"/>
    <w:rsid w:val="00D61EF4"/>
    <w:rsid w:val="00D67725"/>
    <w:rsid w:val="00D74573"/>
    <w:rsid w:val="00D93D00"/>
    <w:rsid w:val="00DB4D39"/>
    <w:rsid w:val="00DC1415"/>
    <w:rsid w:val="00DD2E13"/>
    <w:rsid w:val="00DE5900"/>
    <w:rsid w:val="00E0530D"/>
    <w:rsid w:val="00E1026B"/>
    <w:rsid w:val="00E22435"/>
    <w:rsid w:val="00E22EA9"/>
    <w:rsid w:val="00E23AA4"/>
    <w:rsid w:val="00E24398"/>
    <w:rsid w:val="00E2730A"/>
    <w:rsid w:val="00E32945"/>
    <w:rsid w:val="00E42418"/>
    <w:rsid w:val="00E4492F"/>
    <w:rsid w:val="00E50EDB"/>
    <w:rsid w:val="00E54A0E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47FB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93C80"/>
    <w:rsid w:val="00FB2498"/>
    <w:rsid w:val="00FB3C40"/>
    <w:rsid w:val="00FB5DAA"/>
    <w:rsid w:val="00FB6F5E"/>
    <w:rsid w:val="00FD093E"/>
    <w:rsid w:val="00FD46FB"/>
    <w:rsid w:val="00FD7108"/>
    <w:rsid w:val="00FE2EFE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878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Hannah Walton</cp:lastModifiedBy>
  <cp:revision>6</cp:revision>
  <dcterms:created xsi:type="dcterms:W3CDTF">2022-05-06T22:51:00Z</dcterms:created>
  <dcterms:modified xsi:type="dcterms:W3CDTF">2022-05-13T12:38:00Z</dcterms:modified>
</cp:coreProperties>
</file>